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B5" w:rsidRDefault="000A2F92" w:rsidP="006C13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tbl>
      <w:tblPr>
        <w:tblW w:w="0" w:type="auto"/>
        <w:tblLook w:val="04A0"/>
      </w:tblPr>
      <w:tblGrid>
        <w:gridCol w:w="5211"/>
        <w:gridCol w:w="4360"/>
      </w:tblGrid>
      <w:tr w:rsidR="006C13B5" w:rsidTr="006C13B5">
        <w:tc>
          <w:tcPr>
            <w:tcW w:w="5211" w:type="dxa"/>
          </w:tcPr>
          <w:p w:rsidR="006C13B5" w:rsidRDefault="006C13B5">
            <w:pPr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6C13B5" w:rsidRDefault="006C13B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6C13B5" w:rsidRDefault="006C13B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МКОУ «Нечаевская СОШ №1»</w:t>
            </w:r>
          </w:p>
          <w:p w:rsidR="006C13B5" w:rsidRDefault="006C13B5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60" w:type="dxa"/>
          </w:tcPr>
          <w:p w:rsidR="006C13B5" w:rsidRDefault="006C13B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Утверждаю</w:t>
            </w:r>
          </w:p>
          <w:p w:rsidR="006C13B5" w:rsidRDefault="006C13B5">
            <w:pPr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Директор МКОУ </w:t>
            </w:r>
            <w:r>
              <w:rPr>
                <w:rFonts w:eastAsia="Times New Roman"/>
                <w:szCs w:val="28"/>
              </w:rPr>
              <w:br/>
              <w:t>«Нечаевская СОШ №1»</w:t>
            </w:r>
          </w:p>
          <w:p w:rsidR="006C13B5" w:rsidRDefault="006C13B5">
            <w:pPr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 У.М. Магомедова</w:t>
            </w:r>
          </w:p>
          <w:p w:rsidR="006C13B5" w:rsidRDefault="006C13B5">
            <w:pPr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2017г.</w:t>
            </w:r>
          </w:p>
          <w:p w:rsidR="006C13B5" w:rsidRDefault="006C13B5">
            <w:pPr>
              <w:jc w:val="right"/>
              <w:rPr>
                <w:rFonts w:eastAsia="Times New Roman"/>
                <w:b/>
                <w:szCs w:val="24"/>
              </w:rPr>
            </w:pPr>
          </w:p>
          <w:p w:rsidR="006C13B5" w:rsidRDefault="006C13B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0A2F92" w:rsidRDefault="000A2F92" w:rsidP="006C13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B5" w:rsidRPr="00277638" w:rsidRDefault="006C13B5" w:rsidP="006C13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E0" w:rsidRPr="005738E0" w:rsidRDefault="005738E0" w:rsidP="005738E0">
      <w:pPr>
        <w:jc w:val="center"/>
        <w:rPr>
          <w:b/>
          <w:sz w:val="28"/>
          <w:szCs w:val="28"/>
        </w:rPr>
      </w:pPr>
      <w:r w:rsidRPr="005738E0">
        <w:rPr>
          <w:b/>
          <w:sz w:val="28"/>
          <w:szCs w:val="28"/>
        </w:rPr>
        <w:t>Локальный акт</w:t>
      </w:r>
    </w:p>
    <w:p w:rsidR="005738E0" w:rsidRPr="005738E0" w:rsidRDefault="005738E0" w:rsidP="005738E0">
      <w:pPr>
        <w:jc w:val="center"/>
        <w:rPr>
          <w:b/>
          <w:sz w:val="28"/>
          <w:szCs w:val="28"/>
        </w:rPr>
      </w:pPr>
      <w:r w:rsidRPr="005738E0">
        <w:rPr>
          <w:b/>
          <w:sz w:val="28"/>
          <w:szCs w:val="28"/>
        </w:rPr>
        <w:t>«Порядок организации работы по учету и хранению документов строгой отчетности в</w:t>
      </w:r>
      <w:r>
        <w:rPr>
          <w:b/>
          <w:sz w:val="28"/>
          <w:szCs w:val="28"/>
        </w:rPr>
        <w:t xml:space="preserve"> МКОУ «</w:t>
      </w:r>
      <w:r w:rsidR="006C13B5">
        <w:rPr>
          <w:b/>
          <w:sz w:val="28"/>
          <w:szCs w:val="28"/>
        </w:rPr>
        <w:t>Нечаевская СОШ №1»</w:t>
      </w:r>
    </w:p>
    <w:p w:rsidR="005738E0" w:rsidRDefault="005738E0" w:rsidP="005738E0">
      <w:pPr>
        <w:rPr>
          <w:sz w:val="28"/>
          <w:szCs w:val="28"/>
        </w:rPr>
      </w:pPr>
    </w:p>
    <w:p w:rsidR="005738E0" w:rsidRDefault="005738E0" w:rsidP="005738E0">
      <w:pPr>
        <w:rPr>
          <w:sz w:val="28"/>
          <w:szCs w:val="28"/>
        </w:rPr>
      </w:pPr>
    </w:p>
    <w:p w:rsidR="005738E0" w:rsidRPr="005738E0" w:rsidRDefault="005738E0" w:rsidP="005738E0">
      <w:pPr>
        <w:rPr>
          <w:b/>
          <w:sz w:val="28"/>
          <w:szCs w:val="28"/>
        </w:rPr>
      </w:pPr>
      <w:r w:rsidRPr="005738E0">
        <w:rPr>
          <w:b/>
          <w:sz w:val="28"/>
          <w:szCs w:val="28"/>
        </w:rPr>
        <w:t xml:space="preserve"> 1. Общие положения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1.1. Настоящий Порядок организации работы по учету и хранению документов строгой отчетности (далее - Порядок) устанавливает требования к организации работы по учету и хранению документов строгой отчетности в </w:t>
      </w:r>
      <w:r>
        <w:rPr>
          <w:sz w:val="28"/>
          <w:szCs w:val="28"/>
        </w:rPr>
        <w:t>МКОУ «</w:t>
      </w:r>
      <w:r w:rsidR="006C13B5">
        <w:rPr>
          <w:sz w:val="28"/>
          <w:szCs w:val="28"/>
        </w:rPr>
        <w:t>Нечаевская СОШ №1»</w:t>
      </w:r>
      <w:r>
        <w:rPr>
          <w:sz w:val="28"/>
          <w:szCs w:val="28"/>
        </w:rPr>
        <w:t xml:space="preserve"> </w:t>
      </w:r>
      <w:r w:rsidRPr="005738E0">
        <w:rPr>
          <w:sz w:val="28"/>
          <w:szCs w:val="28"/>
        </w:rPr>
        <w:t>(далее -</w:t>
      </w:r>
      <w:r>
        <w:rPr>
          <w:sz w:val="28"/>
          <w:szCs w:val="28"/>
        </w:rPr>
        <w:t>Школа</w:t>
      </w:r>
      <w:r w:rsidRPr="005738E0">
        <w:rPr>
          <w:sz w:val="28"/>
          <w:szCs w:val="28"/>
        </w:rPr>
        <w:t>).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1.2. Настоящий Порядок устанавливается в соответствии со следующими нормативн</w:t>
      </w:r>
      <w:proofErr w:type="gramStart"/>
      <w:r w:rsidRPr="005738E0">
        <w:rPr>
          <w:sz w:val="28"/>
          <w:szCs w:val="28"/>
        </w:rPr>
        <w:t>о-</w:t>
      </w:r>
      <w:proofErr w:type="gramEnd"/>
      <w:r w:rsidRPr="005738E0">
        <w:rPr>
          <w:sz w:val="28"/>
          <w:szCs w:val="28"/>
        </w:rPr>
        <w:t xml:space="preserve"> правовыми документами: - Федеральным законом от 29.12.2012 № 273-Ф3 «Об образовании в Российской Федерации», частью 4 статьи 60; - Приказом Министерства образования и науки Российской Федерации от 14.02.2014 № 115 «Об утверждении Порядка заполнения, учета и выдачи аттестатов об основном общем и среднем общем образовании и их дубликатов».</w:t>
      </w:r>
    </w:p>
    <w:p w:rsidR="005738E0" w:rsidRPr="005738E0" w:rsidRDefault="005738E0" w:rsidP="005738E0">
      <w:pPr>
        <w:rPr>
          <w:sz w:val="28"/>
          <w:szCs w:val="28"/>
        </w:rPr>
      </w:pPr>
    </w:p>
    <w:p w:rsidR="005738E0" w:rsidRPr="005738E0" w:rsidRDefault="005738E0" w:rsidP="005738E0">
      <w:pPr>
        <w:rPr>
          <w:b/>
          <w:sz w:val="28"/>
          <w:szCs w:val="28"/>
        </w:rPr>
      </w:pPr>
      <w:r w:rsidRPr="005738E0">
        <w:rPr>
          <w:sz w:val="28"/>
          <w:szCs w:val="28"/>
        </w:rPr>
        <w:t xml:space="preserve"> </w:t>
      </w:r>
      <w:r w:rsidRPr="005738E0">
        <w:rPr>
          <w:b/>
          <w:sz w:val="28"/>
          <w:szCs w:val="28"/>
        </w:rPr>
        <w:t xml:space="preserve">2. Заказ и хранение бланков документов строгой отчетности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2.1. Заказ и приобретение бланков документов строгой отчетности осуществляет Учреждение самостоятельно в соответствии с количеством выпускников по каждому уровню общего образования.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2.2. Полученные бланки строгой отчетности хранятся в Учреждении, как документы строгой отчетности.</w:t>
      </w:r>
      <w:bookmarkStart w:id="0" w:name="_GoBack"/>
      <w:bookmarkEnd w:id="0"/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2.3. Передача приобретенных Учреждением бланков в другие учреждения, осуществляющие образовательную деятельность, не допускается.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3. Учет бланков документов строгой отчетности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3.1. Для учета полученных бланков ведется книга - реестр по форме в соответствии с Приложением №1 к настоящему Порядку.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3.2. Листы книги - реестра пронумеровываются, книга - реестр прошнуровывается, скрепляется печатью Учреждения с указанием количества листов в книге - реестре и хранится как документ строгой отчетности.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3.3. Испорченные бланки аттестатов и приложений подлежат списанию и уничтожению по решению созданной в Учреждении постоянной комиссии по </w:t>
      </w:r>
      <w:r w:rsidRPr="005738E0">
        <w:rPr>
          <w:sz w:val="28"/>
          <w:szCs w:val="28"/>
        </w:rPr>
        <w:lastRenderedPageBreak/>
        <w:t xml:space="preserve">списанию и уничтожению бланков документов строгой отчетности под председательством руководителя Учреждения.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4. Работа комиссии по списанию и уничтожению бланков документов строгой отчетности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4.1. В случае порчи бланка комиссия составляет акт с указанием номера испорченного бланка и причин порчи для замены на другой бланк (Приложение №2).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4.2. Для списания и уничтожения испорченных бланков документов строгой отчетности комиссия составляет акт, в котором указываются количество (числом и прописью) и номера уничтожаемых бланков аттестатов и приложений в соответствии с Приложением №3. Номера испорченных титулов аттестатов вырезаются и наклеиваются на отдельный лист бумаги, который прилагается к данному акту (Приложение №4). Акт и номера испорченных титулов хранятся в учреждении.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4.3. Бланки испорченных документов перед уничтожением сверяются с записями в акте и полностью уничтожаются путем сожжения (измельчения).</w:t>
      </w:r>
    </w:p>
    <w:p w:rsidR="005738E0" w:rsidRPr="005738E0" w:rsidRDefault="005738E0" w:rsidP="005738E0">
      <w:pPr>
        <w:rPr>
          <w:sz w:val="28"/>
          <w:szCs w:val="28"/>
        </w:rPr>
      </w:pPr>
    </w:p>
    <w:p w:rsidR="005738E0" w:rsidRPr="005738E0" w:rsidRDefault="005738E0" w:rsidP="005738E0">
      <w:pPr>
        <w:rPr>
          <w:sz w:val="28"/>
          <w:szCs w:val="28"/>
        </w:rPr>
      </w:pPr>
    </w:p>
    <w:p w:rsidR="00331B25" w:rsidRPr="005738E0" w:rsidRDefault="00331B25">
      <w:pPr>
        <w:rPr>
          <w:sz w:val="28"/>
          <w:szCs w:val="28"/>
        </w:rPr>
      </w:pPr>
    </w:p>
    <w:sectPr w:rsidR="00331B25" w:rsidRPr="005738E0" w:rsidSect="005738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CC8"/>
    <w:rsid w:val="0000067F"/>
    <w:rsid w:val="000A2F92"/>
    <w:rsid w:val="00331B25"/>
    <w:rsid w:val="00340332"/>
    <w:rsid w:val="004F07BF"/>
    <w:rsid w:val="005738E0"/>
    <w:rsid w:val="006C13B5"/>
    <w:rsid w:val="00837A9B"/>
    <w:rsid w:val="00B31CC8"/>
    <w:rsid w:val="00CD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5738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5738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16A6-C493-4913-9091-F22BBA24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Асият</cp:lastModifiedBy>
  <cp:revision>8</cp:revision>
  <cp:lastPrinted>2018-05-11T06:03:00Z</cp:lastPrinted>
  <dcterms:created xsi:type="dcterms:W3CDTF">2018-05-08T06:03:00Z</dcterms:created>
  <dcterms:modified xsi:type="dcterms:W3CDTF">2019-04-22T08:15:00Z</dcterms:modified>
</cp:coreProperties>
</file>