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2E" w:rsidRPr="004270D3" w:rsidRDefault="00585D2E" w:rsidP="00FF31FB">
      <w:pPr>
        <w:spacing w:before="150" w:after="240" w:line="240" w:lineRule="auto"/>
        <w:ind w:left="-567" w:right="394" w:firstLine="567"/>
        <w:jc w:val="center"/>
        <w:outlineLvl w:val="0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t>План</w:t>
      </w:r>
      <w:r w:rsidR="004270D3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br/>
      </w:r>
      <w:r w:rsidRPr="004270D3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t xml:space="preserve"> </w:t>
      </w:r>
      <w:r w:rsidR="00FF31FB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t xml:space="preserve">                                                             </w:t>
      </w:r>
      <w:r w:rsidRPr="004270D3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t>работы школы по формированию функциональной</w:t>
      </w:r>
      <w:r w:rsidR="003B42C7" w:rsidRPr="004270D3">
        <w:rPr>
          <w:rFonts w:ascii="Times New Roman" w:eastAsia="Times New Roman" w:hAnsi="Times New Roman" w:cs="Times New Roman"/>
          <w:b/>
          <w:bCs/>
          <w:color w:val="181818"/>
          <w:kern w:val="36"/>
          <w:lang w:eastAsia="ru-RU"/>
        </w:rPr>
        <w:t xml:space="preserve"> грамотности </w:t>
      </w:r>
      <w:r w:rsidR="00FF31FB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</w:t>
      </w: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мероприятий, направленных на формирование и оценку функциональной грамотности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left="142" w:right="-86" w:hanging="142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обучающихся</w:t>
      </w:r>
      <w:proofErr w:type="gramEnd"/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3B42C7"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МКОУ «Нечаевская СОШ № </w:t>
      </w:r>
      <w:r w:rsid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3B42C7"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202</w:t>
      </w:r>
      <w:r w:rsidR="00FF31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-202</w:t>
      </w:r>
      <w:r w:rsidR="00FF31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учебный год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2. Обеспечение модернизации содержания образования в соответствии с ФГОС.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5. Улучшение качества внеурочной и внеклассной работы.</w:t>
      </w:r>
    </w:p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6. Активизация роли родителей в процессе обучения и воспитания детей</w:t>
      </w:r>
    </w:p>
    <w:p w:rsidR="00585D2E" w:rsidRPr="004270D3" w:rsidRDefault="00585D2E" w:rsidP="004270D3">
      <w:pPr>
        <w:shd w:val="clear" w:color="auto" w:fill="FFFFFF"/>
        <w:spacing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735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689"/>
        <w:gridCol w:w="1701"/>
        <w:gridCol w:w="1418"/>
        <w:gridCol w:w="5387"/>
      </w:tblGrid>
      <w:tr w:rsidR="00585D2E" w:rsidRPr="004270D3" w:rsidTr="00FF31F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61" w:hanging="16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tabs>
                <w:tab w:val="left" w:pos="4865"/>
              </w:tabs>
              <w:spacing w:after="0" w:line="240" w:lineRule="auto"/>
              <w:ind w:left="-391" w:firstLine="39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 реализации мероприятий</w:t>
            </w:r>
          </w:p>
        </w:tc>
      </w:tr>
      <w:tr w:rsidR="00585D2E" w:rsidRPr="004270D3" w:rsidTr="00FF31FB">
        <w:tc>
          <w:tcPr>
            <w:tcW w:w="157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Подготовительный этап</w:t>
            </w:r>
          </w:p>
        </w:tc>
      </w:tr>
      <w:tr w:rsidR="00585D2E" w:rsidRPr="004270D3" w:rsidTr="00FF31FB">
        <w:trPr>
          <w:trHeight w:val="124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федеральных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региональных нормативных 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методических материалов по вопросам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и оценки функциональной грамотности.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85D2E" w:rsidRPr="004270D3" w:rsidRDefault="004270D3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27.09.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грамотности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планы работы на школьных методических служб, школьных методических объединений</w:t>
            </w:r>
          </w:p>
        </w:tc>
      </w:tr>
      <w:tr w:rsidR="00585D2E" w:rsidRPr="004270D3" w:rsidTr="00FF31FB">
        <w:trPr>
          <w:trHeight w:val="29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Разработка и принятие локальных актов,</w:t>
            </w:r>
          </w:p>
          <w:p w:rsidR="00585D2E" w:rsidRPr="004270D3" w:rsidRDefault="00585D2E" w:rsidP="00427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обеспечивающих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реализацию плана в школе</w:t>
            </w:r>
          </w:p>
          <w:p w:rsidR="00585D2E" w:rsidRPr="004270D3" w:rsidRDefault="00585D2E" w:rsidP="00427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по формированию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  <w:proofErr w:type="gramEnd"/>
          </w:p>
          <w:p w:rsidR="00585D2E" w:rsidRPr="004270D3" w:rsidRDefault="00585D2E" w:rsidP="00427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грамотности учащихся. Издание приказа о разработке плана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мероприятий, направленных на повышение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  <w:r w:rsidRPr="004270D3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грамотности</w:t>
            </w:r>
            <w:r w:rsidRPr="004270D3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27.09.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8B5FB8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Приказ о разработке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плана мероприятий,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направленных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повышение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грамотности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4270D3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270D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 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МКОУ «Нечаевская СОШ № </w:t>
            </w:r>
            <w:r w:rsidR="008B5FB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585D2E" w:rsidRPr="004270D3" w:rsidTr="00FF31FB">
        <w:trPr>
          <w:trHeight w:val="35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1FB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 и утверждение школьного плана мероприятий по формированию и оценке функциональной грамотности обучающихся 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материалов по тематике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«функциональная грамотность» 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межпредметные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8B5FB8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  <w:r w:rsidR="00585D2E"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05.10.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грамотности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планы работы на школьных методических служб, школьных методических объединений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 данных: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обучающихся 8-9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  <w:p w:rsidR="00585D2E" w:rsidRPr="004270D3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27.09.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Сформированы базы данных: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обучающихся 8-9 классов;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учителей, участвующих в формировании функциональной грамотности по направлениям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.;</w:t>
            </w:r>
            <w:proofErr w:type="gramEnd"/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Заседания рабочих групп педагогов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целью обмена опытом реализации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содержания и форм активизации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межпредметных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связей для формирования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Ахмедова П.И.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15.11.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 предметники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количестве педагогов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8B5F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и наполнение тематической страницы «Функциональная грамотность» на сайте 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МКОУ «Нечаевская СОШ № </w:t>
            </w:r>
            <w:r w:rsidR="008B5FB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Ноябрь- март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Ноябрь- декабрь, апрель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родительских собраний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банка заданий и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межпредметных</w:t>
            </w:r>
            <w:proofErr w:type="spellEnd"/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технологий для формирования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функциональной грамотности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FB8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Ноябрь-декабрь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Октябрь-ноябрь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изменений в ООП ООО,  рабочие учебные программы педагогов, программы по внеурочной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FB8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20.11.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грамотности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 ООП ООО, рабочие учебные программы 8-9 классов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Подготовка базы тестовых заданий (8-9 классы)</w:t>
            </w:r>
            <w:r w:rsidRPr="004270D3">
              <w:rPr>
                <w:rFonts w:ascii="Times New Roman" w:eastAsia="Times New Roman" w:hAnsi="Times New Roman" w:cs="Times New Roman"/>
                <w:spacing w:val="-4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для проверки сформированности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математической,</w:t>
            </w:r>
            <w:r w:rsidRPr="004270D3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естественнонаучной,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читательской,</w:t>
            </w:r>
            <w:r w:rsidRPr="004270D3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финансовой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270D3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глобальной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База тестовых заданий по </w:t>
            </w:r>
            <w:r w:rsidRPr="004270D3">
              <w:rPr>
                <w:rFonts w:ascii="Times New Roman" w:eastAsia="Times New Roman" w:hAnsi="Times New Roman" w:cs="Times New Roman"/>
                <w:spacing w:val="-4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всем</w:t>
            </w:r>
            <w:r w:rsidRPr="004270D3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направлениям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грамотности</w:t>
            </w:r>
          </w:p>
        </w:tc>
      </w:tr>
      <w:tr w:rsidR="00585D2E" w:rsidRPr="004270D3" w:rsidTr="00FF31FB">
        <w:tc>
          <w:tcPr>
            <w:tcW w:w="157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Основной этап</w:t>
            </w:r>
          </w:p>
        </w:tc>
      </w:tr>
      <w:tr w:rsidR="00585D2E" w:rsidRPr="004270D3" w:rsidTr="00FF31FB">
        <w:trPr>
          <w:trHeight w:val="7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05" w:right="69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r w:rsidRPr="004270D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совещания</w:t>
            </w:r>
            <w:r w:rsidRPr="004270D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4270D3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руководителями </w:t>
            </w:r>
            <w:r w:rsidRPr="004270D3">
              <w:rPr>
                <w:rFonts w:ascii="Times New Roman" w:eastAsia="Times New Roman" w:hAnsi="Times New Roman" w:cs="Times New Roman"/>
                <w:spacing w:val="-4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школьных методических объединений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8B5FB8" w:rsidP="004270D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 октября</w:t>
            </w:r>
            <w:r w:rsidRPr="004270D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08" w:right="589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Повышение уровня </w:t>
            </w:r>
            <w:r w:rsidRPr="004270D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информированности 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педагогов</w:t>
            </w:r>
          </w:p>
        </w:tc>
      </w:tr>
      <w:tr w:rsidR="00585D2E" w:rsidRPr="004270D3" w:rsidTr="00FF31FB">
        <w:trPr>
          <w:trHeight w:val="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8B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05" w:right="164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  <w:r w:rsidRPr="004270D3">
              <w:rPr>
                <w:rFonts w:ascii="Times New Roman" w:eastAsia="Times New Roman" w:hAnsi="Times New Roman" w:cs="Times New Roman"/>
                <w:spacing w:val="-4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работн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иков МКОУ «Нечаевская СОШ № </w:t>
            </w:r>
            <w:r w:rsidR="008B5FB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B42C7"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по вопросам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формирования математической,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естественнонаучной,</w:t>
            </w:r>
            <w:r w:rsidRPr="004270D3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читательской,</w:t>
            </w:r>
            <w:r w:rsidRPr="004270D3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финансовой</w:t>
            </w:r>
          </w:p>
          <w:p w:rsidR="00585D2E" w:rsidRPr="004270D3" w:rsidRDefault="00585D2E" w:rsidP="004270D3">
            <w:pPr>
              <w:spacing w:after="0" w:line="240" w:lineRule="auto"/>
              <w:ind w:left="105" w:right="69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270D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глобальной</w:t>
            </w:r>
            <w:r w:rsidRPr="004270D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8B5FB8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ind w:left="108" w:right="589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Повышение уровня </w:t>
            </w:r>
            <w:r w:rsidRPr="004270D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информированности 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педагогов</w:t>
            </w:r>
          </w:p>
        </w:tc>
      </w:tr>
      <w:tr w:rsidR="00585D2E" w:rsidRPr="004270D3" w:rsidTr="00FF31FB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Октябрь–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рт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заседаний ШМО, методические рекомендации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и анализ учебных занятий  в целях оценки подходов к проектированию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метапредметного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  <w:p w:rsidR="002E0735" w:rsidRDefault="008B5FB8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– январь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Аналитическая справка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  <w:r w:rsidR="00FF31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апрель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Аналитические материалы по итогам выполнения заданий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Аналитический отчет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школьной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метапредметной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Аналитический отчет</w:t>
            </w:r>
          </w:p>
        </w:tc>
      </w:tr>
      <w:tr w:rsidR="00585D2E" w:rsidRPr="004270D3" w:rsidTr="00FF31FB">
        <w:tc>
          <w:tcPr>
            <w:tcW w:w="1573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Диагностическо-аналитический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заданий по оценке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735" w:rsidRDefault="002E0735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руководители ШМО, 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всероссийских проверочных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  <w:p w:rsidR="002E0735" w:rsidRDefault="002E0735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ШМО,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Аналитические материалы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735" w:rsidRDefault="002E0735" w:rsidP="004270D3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  <w:p w:rsidR="00585D2E" w:rsidRPr="004270D3" w:rsidRDefault="00585D2E" w:rsidP="004270D3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585D2E" w:rsidRPr="004270D3" w:rsidTr="00FF31FB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Обобщение инновационного опыта педагогов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270D3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  <w:r w:rsidRPr="004270D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его </w:t>
            </w:r>
            <w:r w:rsidRPr="004270D3">
              <w:rPr>
                <w:rFonts w:ascii="Times New Roman" w:eastAsia="Times New Roman" w:hAnsi="Times New Roman" w:cs="Times New Roman"/>
                <w:spacing w:val="-47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4270D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заседаниях методических объединений,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школы</w:t>
            </w:r>
          </w:p>
          <w:p w:rsidR="002E0735" w:rsidRDefault="002E0735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Ахмедова П.И.</w:t>
            </w:r>
          </w:p>
          <w:p w:rsidR="00585D2E" w:rsidRPr="004270D3" w:rsidRDefault="00585D2E" w:rsidP="00427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руководители ШМО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FF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</w:tbl>
    <w:p w:rsidR="00585D2E" w:rsidRPr="004270D3" w:rsidRDefault="00585D2E" w:rsidP="004270D3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585D2E" w:rsidRDefault="00585D2E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FF31FB" w:rsidRDefault="00FF31FB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F31FB" w:rsidRDefault="00FF31FB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F31FB" w:rsidRDefault="00FF31FB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FF31FB" w:rsidRPr="004270D3" w:rsidRDefault="00FF31FB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Формирование читательской грамотности</w:t>
      </w:r>
    </w:p>
    <w:tbl>
      <w:tblPr>
        <w:tblW w:w="14993" w:type="dxa"/>
        <w:tblCellMar>
          <w:left w:w="0" w:type="dxa"/>
          <w:right w:w="0" w:type="dxa"/>
        </w:tblCellMar>
        <w:tblLook w:val="04A0"/>
      </w:tblPr>
      <w:tblGrid>
        <w:gridCol w:w="461"/>
        <w:gridCol w:w="7869"/>
        <w:gridCol w:w="3261"/>
        <w:gridCol w:w="3402"/>
      </w:tblGrid>
      <w:tr w:rsidR="00585D2E" w:rsidRPr="004270D3" w:rsidTr="00FF31FB">
        <w:trPr>
          <w:trHeight w:val="304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FF31FB">
        <w:trPr>
          <w:trHeight w:val="528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Стартовая диагностика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FF31FB">
        <w:trPr>
          <w:trHeight w:val="846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585D2E" w:rsidRPr="004270D3" w:rsidTr="00FF31FB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585D2E" w:rsidRPr="004270D3" w:rsidTr="00FF31FB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Заседания ШМО: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Разработка методических  и дидактических материалов  по формированию читательской грамотности;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обмен опытом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Выступления и мастер-классы с учителями - предметниками:</w:t>
            </w:r>
          </w:p>
          <w:p w:rsidR="00585D2E" w:rsidRPr="004270D3" w:rsidRDefault="00585D2E" w:rsidP="004270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«Приемы организации смыслового чтения на уроках»</w:t>
            </w:r>
          </w:p>
          <w:p w:rsidR="00585D2E" w:rsidRPr="004270D3" w:rsidRDefault="00585D2E" w:rsidP="004270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«Виды текстов, приемы и этапы работы с текстом»</w:t>
            </w:r>
          </w:p>
          <w:p w:rsidR="00585D2E" w:rsidRPr="004270D3" w:rsidRDefault="00585D2E" w:rsidP="00A14C4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«Система работы по формированию читательской грамотности</w:t>
            </w:r>
            <w:r w:rsidR="00A14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на уроках и во внеурочной системе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Раз в четверть</w:t>
            </w:r>
          </w:p>
        </w:tc>
      </w:tr>
      <w:tr w:rsidR="00585D2E" w:rsidRPr="004270D3" w:rsidTr="00FF31FB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учебных занятий (мастер/классов)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Мониторинг  читательской грамотности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В конце каждой четверти</w:t>
            </w:r>
          </w:p>
        </w:tc>
      </w:tr>
      <w:tr w:rsidR="00585D2E" w:rsidRPr="004270D3" w:rsidTr="00FF31FB">
        <w:trPr>
          <w:trHeight w:val="419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читательской грамотности у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</w:p>
        </w:tc>
      </w:tr>
    </w:tbl>
    <w:p w:rsidR="00585D2E" w:rsidRPr="004270D3" w:rsidRDefault="00585D2E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585D2E" w:rsidRPr="004270D3" w:rsidRDefault="00A14C41" w:rsidP="004270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   </w:t>
      </w:r>
      <w:r w:rsidR="00585D2E"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Формирование </w:t>
      </w:r>
      <w:proofErr w:type="spellStart"/>
      <w:r w:rsidR="00585D2E"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креативного</w:t>
      </w:r>
      <w:proofErr w:type="spellEnd"/>
      <w:r w:rsidR="00585D2E"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 мышления</w:t>
      </w:r>
    </w:p>
    <w:tbl>
      <w:tblPr>
        <w:tblW w:w="15984" w:type="dxa"/>
        <w:tblCellMar>
          <w:left w:w="0" w:type="dxa"/>
          <w:right w:w="0" w:type="dxa"/>
        </w:tblCellMar>
        <w:tblLook w:val="04A0"/>
      </w:tblPr>
      <w:tblGrid>
        <w:gridCol w:w="454"/>
        <w:gridCol w:w="6884"/>
        <w:gridCol w:w="4110"/>
        <w:gridCol w:w="4536"/>
      </w:tblGrid>
      <w:tr w:rsidR="00585D2E" w:rsidRPr="004270D3" w:rsidTr="003B42C7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3B42C7">
        <w:trPr>
          <w:trHeight w:val="211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ШМО, </w:t>
            </w:r>
            <w:proofErr w:type="spellStart"/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учителя-предметник</w:t>
            </w:r>
            <w:proofErr w:type="spellEnd"/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585D2E" w:rsidRPr="004270D3" w:rsidTr="003B42C7">
        <w:trPr>
          <w:trHeight w:val="621"/>
        </w:trPr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копилки  "Способы и приёмы, способствующие формированию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креативного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мышления"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Учителя-предметник</w:t>
            </w:r>
            <w:proofErr w:type="spellEnd"/>
            <w:proofErr w:type="gram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585D2E" w:rsidRPr="004270D3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Методический совет по теме «Функциональная грамотность</w:t>
            </w:r>
            <w:r w:rsidRPr="00427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креативного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 мышления»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585D2E" w:rsidRPr="004270D3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Заседания ШМО по темам:</w:t>
            </w:r>
          </w:p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         Разработка методических  и дидактических материалов  по формированию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креативного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мышления;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Раз в четверть</w:t>
            </w:r>
          </w:p>
        </w:tc>
      </w:tr>
      <w:tr w:rsidR="00585D2E" w:rsidRPr="004270D3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A1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 </w:t>
            </w:r>
          </w:p>
        </w:tc>
      </w:tr>
      <w:tr w:rsidR="00585D2E" w:rsidRPr="004270D3" w:rsidTr="003B42C7">
        <w:tc>
          <w:tcPr>
            <w:tcW w:w="4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8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креативного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мышления у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</w:p>
        </w:tc>
      </w:tr>
    </w:tbl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Формирование финансовой грамотности</w:t>
      </w:r>
    </w:p>
    <w:tbl>
      <w:tblPr>
        <w:tblW w:w="15843" w:type="dxa"/>
        <w:tblCellMar>
          <w:left w:w="0" w:type="dxa"/>
          <w:right w:w="0" w:type="dxa"/>
        </w:tblCellMar>
        <w:tblLook w:val="04A0"/>
      </w:tblPr>
      <w:tblGrid>
        <w:gridCol w:w="461"/>
        <w:gridCol w:w="6735"/>
        <w:gridCol w:w="4252"/>
        <w:gridCol w:w="4395"/>
      </w:tblGrid>
      <w:tr w:rsidR="00585D2E" w:rsidRPr="004270D3" w:rsidTr="003B42C7"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3B42C7">
        <w:trPr>
          <w:trHeight w:val="265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585D2E" w:rsidRPr="004270D3" w:rsidTr="003B42C7">
        <w:trPr>
          <w:trHeight w:val="832"/>
        </w:trPr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Классный  час 8-9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классах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Ноябрь-декабрь</w:t>
            </w:r>
          </w:p>
        </w:tc>
      </w:tr>
      <w:tr w:rsidR="00585D2E" w:rsidRPr="004270D3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Классный  час в  10-11 классах по теме  "Секреты финансовой стабильности".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585D2E" w:rsidRPr="004270D3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Участие в онлайн уроках по финансовой грамотности 8-11 классов  (на уроках обществознания и основах регионального развития).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финансовой грамотности у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</w:p>
        </w:tc>
      </w:tr>
      <w:tr w:rsidR="00585D2E" w:rsidRPr="004270D3" w:rsidTr="003B42C7">
        <w:tc>
          <w:tcPr>
            <w:tcW w:w="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Внеурочная деятельность "Финансовая  грамотности"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Сентябрь-май</w:t>
            </w:r>
          </w:p>
        </w:tc>
      </w:tr>
    </w:tbl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3B42C7" w:rsidRPr="004270D3" w:rsidRDefault="003B42C7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математической грамотности</w:t>
      </w:r>
    </w:p>
    <w:tbl>
      <w:tblPr>
        <w:tblW w:w="15843" w:type="dxa"/>
        <w:tblCellMar>
          <w:left w:w="0" w:type="dxa"/>
          <w:right w:w="0" w:type="dxa"/>
        </w:tblCellMar>
        <w:tblLook w:val="04A0"/>
      </w:tblPr>
      <w:tblGrid>
        <w:gridCol w:w="563"/>
        <w:gridCol w:w="6633"/>
        <w:gridCol w:w="4394"/>
        <w:gridCol w:w="4253"/>
      </w:tblGrid>
      <w:tr w:rsidR="00585D2E" w:rsidRPr="004270D3" w:rsidTr="003B42C7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Виды деятельности и формы работы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585D2E" w:rsidRPr="004270D3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Ноябрь-декабрь</w:t>
            </w:r>
          </w:p>
        </w:tc>
      </w:tr>
      <w:tr w:rsidR="00585D2E" w:rsidRPr="004270D3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3B42C7">
        <w:trPr>
          <w:trHeight w:val="96"/>
        </w:trPr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Декабрь-апрель</w:t>
            </w:r>
          </w:p>
        </w:tc>
      </w:tr>
      <w:tr w:rsidR="00585D2E" w:rsidRPr="004270D3" w:rsidTr="003B42C7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математической грамотности у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</w:p>
        </w:tc>
      </w:tr>
    </w:tbl>
    <w:p w:rsidR="00585D2E" w:rsidRPr="004270D3" w:rsidRDefault="00585D2E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FF31FB" w:rsidRDefault="00FF31FB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lastRenderedPageBreak/>
        <w:t>Формирование естественнонаучной грамотности</w:t>
      </w:r>
    </w:p>
    <w:tbl>
      <w:tblPr>
        <w:tblW w:w="15701" w:type="dxa"/>
        <w:tblCellMar>
          <w:left w:w="0" w:type="dxa"/>
          <w:right w:w="0" w:type="dxa"/>
        </w:tblCellMar>
        <w:tblLook w:val="04A0"/>
      </w:tblPr>
      <w:tblGrid>
        <w:gridCol w:w="689"/>
        <w:gridCol w:w="6507"/>
        <w:gridCol w:w="4819"/>
        <w:gridCol w:w="3686"/>
      </w:tblGrid>
      <w:tr w:rsidR="00585D2E" w:rsidRPr="004270D3" w:rsidTr="003B42C7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  <w:r w:rsidRPr="00427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585D2E" w:rsidRPr="004270D3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585D2E" w:rsidRPr="004270D3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Заседания ШМО по темам: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Разработка методических  и дидактических материалов  по формированию естественнонаучной  грамотности;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обмен опытом;</w:t>
            </w:r>
          </w:p>
          <w:p w:rsidR="00585D2E" w:rsidRPr="004270D3" w:rsidRDefault="00585D2E" w:rsidP="004270D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Раз в четверть</w:t>
            </w:r>
          </w:p>
        </w:tc>
      </w:tr>
      <w:tr w:rsidR="00585D2E" w:rsidRPr="004270D3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3B42C7">
        <w:tc>
          <w:tcPr>
            <w:tcW w:w="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естественнонаучной  грамотности у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-м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ай</w:t>
            </w:r>
          </w:p>
        </w:tc>
      </w:tr>
    </w:tbl>
    <w:p w:rsidR="003B42C7" w:rsidRPr="004270D3" w:rsidRDefault="00585D2E" w:rsidP="00427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585D2E" w:rsidRPr="004270D3" w:rsidRDefault="00585D2E" w:rsidP="004270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4270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глобальных компетенций</w:t>
      </w:r>
    </w:p>
    <w:tbl>
      <w:tblPr>
        <w:tblW w:w="15594" w:type="dxa"/>
        <w:tblCellMar>
          <w:left w:w="0" w:type="dxa"/>
          <w:right w:w="0" w:type="dxa"/>
        </w:tblCellMar>
        <w:tblLook w:val="04A0"/>
      </w:tblPr>
      <w:tblGrid>
        <w:gridCol w:w="534"/>
        <w:gridCol w:w="8681"/>
        <w:gridCol w:w="3544"/>
        <w:gridCol w:w="2835"/>
      </w:tblGrid>
      <w:tr w:rsidR="00585D2E" w:rsidRPr="004270D3" w:rsidTr="00585D2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585D2E" w:rsidRPr="004270D3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585D2E" w:rsidRPr="004270D3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585D2E" w:rsidRPr="004270D3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Заседания ШМО по темам: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Разработка методических  и дидактических материалов  по формированию глобальных компетенций;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обмен опытом;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         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Раз в четверть</w:t>
            </w:r>
          </w:p>
        </w:tc>
      </w:tr>
      <w:tr w:rsidR="00585D2E" w:rsidRPr="004270D3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85D2E" w:rsidRPr="004270D3" w:rsidTr="00585D2E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8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диагностика </w:t>
            </w:r>
            <w:proofErr w:type="spell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  глобальных компетенций </w:t>
            </w:r>
            <w:proofErr w:type="gramStart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D2E" w:rsidRPr="004270D3" w:rsidRDefault="00585D2E" w:rsidP="00427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0D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</w:tbl>
    <w:p w:rsidR="00A5410B" w:rsidRPr="004270D3" w:rsidRDefault="00A5410B" w:rsidP="004270D3">
      <w:pPr>
        <w:spacing w:line="240" w:lineRule="auto"/>
        <w:rPr>
          <w:rFonts w:ascii="Times New Roman" w:hAnsi="Times New Roman" w:cs="Times New Roman"/>
        </w:rPr>
      </w:pPr>
    </w:p>
    <w:sectPr w:rsidR="00A5410B" w:rsidRPr="004270D3" w:rsidSect="008B5FB8">
      <w:pgSz w:w="16838" w:h="11906" w:orient="landscape"/>
      <w:pgMar w:top="426" w:right="678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D99"/>
    <w:multiLevelType w:val="multilevel"/>
    <w:tmpl w:val="B5DE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D05D9"/>
    <w:multiLevelType w:val="multilevel"/>
    <w:tmpl w:val="14F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551A0"/>
    <w:multiLevelType w:val="multilevel"/>
    <w:tmpl w:val="4328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7100E"/>
    <w:multiLevelType w:val="multilevel"/>
    <w:tmpl w:val="DCAC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5D2E"/>
    <w:rsid w:val="002E0735"/>
    <w:rsid w:val="003B42C7"/>
    <w:rsid w:val="004270D3"/>
    <w:rsid w:val="00585D2E"/>
    <w:rsid w:val="008B5FB8"/>
    <w:rsid w:val="008F759C"/>
    <w:rsid w:val="00A14C41"/>
    <w:rsid w:val="00A5410B"/>
    <w:rsid w:val="00B10198"/>
    <w:rsid w:val="00D24170"/>
    <w:rsid w:val="00FF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0B"/>
  </w:style>
  <w:style w:type="paragraph" w:styleId="1">
    <w:name w:val="heading 1"/>
    <w:basedOn w:val="a"/>
    <w:link w:val="10"/>
    <w:uiPriority w:val="9"/>
    <w:qFormat/>
    <w:rsid w:val="00585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5D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5D2E"/>
    <w:rPr>
      <w:color w:val="800080"/>
      <w:u w:val="single"/>
    </w:rPr>
  </w:style>
  <w:style w:type="character" w:customStyle="1" w:styleId="main-menublink">
    <w:name w:val="main-menu__blink"/>
    <w:basedOn w:val="a0"/>
    <w:rsid w:val="00585D2E"/>
  </w:style>
  <w:style w:type="character" w:customStyle="1" w:styleId="main-menuteaser">
    <w:name w:val="main-menu__teaser"/>
    <w:basedOn w:val="a0"/>
    <w:rsid w:val="00585D2E"/>
  </w:style>
  <w:style w:type="paragraph" w:customStyle="1" w:styleId="searchsubtitle">
    <w:name w:val="search__subtitle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5D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5D2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5D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5D2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ntry">
    <w:name w:val="menu-login__entry"/>
    <w:basedOn w:val="a0"/>
    <w:rsid w:val="00585D2E"/>
  </w:style>
  <w:style w:type="character" w:customStyle="1" w:styleId="menu-logineye">
    <w:name w:val="menu-login__eye"/>
    <w:basedOn w:val="a0"/>
    <w:rsid w:val="00585D2E"/>
  </w:style>
  <w:style w:type="paragraph" w:customStyle="1" w:styleId="menu-loginquestion">
    <w:name w:val="menu-login__question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585D2E"/>
  </w:style>
  <w:style w:type="character" w:customStyle="1" w:styleId="battext">
    <w:name w:val="bat__text"/>
    <w:basedOn w:val="a0"/>
    <w:rsid w:val="00585D2E"/>
  </w:style>
  <w:style w:type="character" w:customStyle="1" w:styleId="batseparator">
    <w:name w:val="bat__separator"/>
    <w:basedOn w:val="a0"/>
    <w:rsid w:val="00585D2E"/>
  </w:style>
  <w:style w:type="character" w:customStyle="1" w:styleId="batposition">
    <w:name w:val="bat__position"/>
    <w:basedOn w:val="a0"/>
    <w:rsid w:val="00585D2E"/>
  </w:style>
  <w:style w:type="paragraph" w:customStyle="1" w:styleId="user-attentiontext">
    <w:name w:val="user-attention__text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rcle">
    <w:name w:val="circle"/>
    <w:basedOn w:val="a0"/>
    <w:rsid w:val="00585D2E"/>
  </w:style>
  <w:style w:type="character" w:customStyle="1" w:styleId="konkursixregistration">
    <w:name w:val="konkursix__registration"/>
    <w:basedOn w:val="a0"/>
    <w:rsid w:val="00585D2E"/>
  </w:style>
  <w:style w:type="character" w:customStyle="1" w:styleId="konkursixtitle">
    <w:name w:val="konkursix__title"/>
    <w:basedOn w:val="a0"/>
    <w:rsid w:val="00585D2E"/>
  </w:style>
  <w:style w:type="character" w:customStyle="1" w:styleId="konkursixwrap">
    <w:name w:val="konkursix__wrap"/>
    <w:basedOn w:val="a0"/>
    <w:rsid w:val="00585D2E"/>
  </w:style>
  <w:style w:type="character" w:customStyle="1" w:styleId="konkursixpay">
    <w:name w:val="konkursix__pay"/>
    <w:basedOn w:val="a0"/>
    <w:rsid w:val="00585D2E"/>
  </w:style>
  <w:style w:type="paragraph" w:styleId="a5">
    <w:name w:val="Normal (Web)"/>
    <w:basedOn w:val="a"/>
    <w:uiPriority w:val="99"/>
    <w:semiHidden/>
    <w:unhideWhenUsed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ixbottom">
    <w:name w:val="konkursix__bottom"/>
    <w:basedOn w:val="a0"/>
    <w:rsid w:val="00585D2E"/>
  </w:style>
  <w:style w:type="character" w:customStyle="1" w:styleId="konkursixcounter">
    <w:name w:val="konkursix__counter"/>
    <w:basedOn w:val="a0"/>
    <w:rsid w:val="00585D2E"/>
  </w:style>
  <w:style w:type="paragraph" w:customStyle="1" w:styleId="tableparagraph">
    <w:name w:val="tableparagraph"/>
    <w:basedOn w:val="a"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69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692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72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59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80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7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5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4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130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0" w:color="F8D7B1"/>
                                    <w:left w:val="single" w:sz="12" w:space="0" w:color="F8D7B1"/>
                                    <w:bottom w:val="single" w:sz="12" w:space="0" w:color="F8D7B1"/>
                                    <w:right w:val="single" w:sz="12" w:space="0" w:color="F8D7B1"/>
                                  </w:divBdr>
                                  <w:divsChild>
                                    <w:div w:id="148060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84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597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91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75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2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112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19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1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КОМПиКО</cp:lastModifiedBy>
  <cp:revision>9</cp:revision>
  <cp:lastPrinted>2022-03-21T09:16:00Z</cp:lastPrinted>
  <dcterms:created xsi:type="dcterms:W3CDTF">2022-02-19T10:41:00Z</dcterms:created>
  <dcterms:modified xsi:type="dcterms:W3CDTF">2022-12-12T07:55:00Z</dcterms:modified>
</cp:coreProperties>
</file>